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Объявление о приеме документов для участия в конкурсе на замещение вакантн</w:t>
      </w:r>
      <w:r w:rsidR="00C14342">
        <w:rPr>
          <w:rFonts w:ascii="Times New Roman" w:hAnsi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должност</w:t>
      </w:r>
      <w:r w:rsidR="00C14342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в Межрайонной инспекции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</w:t>
      </w:r>
      <w:r w:rsidR="006A1B3C">
        <w:rPr>
          <w:rFonts w:ascii="Times New Roman" w:hAnsi="Times New Roman"/>
          <w:sz w:val="24"/>
        </w:rPr>
        <w:t>инспекция Федеральной налоговой службы</w:t>
      </w:r>
      <w:r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>№ 2 по</w:t>
      </w:r>
      <w:r w:rsidR="00B34BE6"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 xml:space="preserve">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</w:t>
      </w:r>
      <w:r w:rsidR="006A1B3C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53, доб.26-02</w:t>
      </w:r>
      <w:r>
        <w:rPr>
          <w:rFonts w:ascii="Times New Roman" w:hAnsi="Times New Roman"/>
          <w:sz w:val="24"/>
        </w:rPr>
        <w:t xml:space="preserve">) в лице </w:t>
      </w:r>
      <w:r w:rsidR="00961696">
        <w:rPr>
          <w:rFonts w:ascii="Times New Roman" w:hAnsi="Times New Roman"/>
          <w:sz w:val="24"/>
        </w:rPr>
        <w:t>и.о.н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6A1B3C">
        <w:rPr>
          <w:rFonts w:ascii="Times New Roman" w:hAnsi="Times New Roman"/>
          <w:sz w:val="24"/>
        </w:rPr>
        <w:t>Сабировой Айгуль Булатовны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01.04.2021 № </w:t>
      </w:r>
      <w:r w:rsidR="00DC0E00">
        <w:rPr>
          <w:rFonts w:ascii="Times New Roman" w:hAnsi="Times New Roman"/>
          <w:sz w:val="24"/>
        </w:rPr>
        <w:t>02-08/115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 конкурсе на</w:t>
      </w:r>
      <w:r w:rsidR="00DC0E00">
        <w:rPr>
          <w:rFonts w:ascii="Times New Roman" w:hAnsi="Times New Roman"/>
          <w:sz w:val="24"/>
        </w:rPr>
        <w:t xml:space="preserve"> замещение вакантн</w:t>
      </w:r>
      <w:r w:rsidR="00446221">
        <w:rPr>
          <w:rFonts w:ascii="Times New Roman" w:hAnsi="Times New Roman"/>
          <w:sz w:val="24"/>
        </w:rPr>
        <w:t>ых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46221">
        <w:rPr>
          <w:rFonts w:ascii="Times New Roman" w:hAnsi="Times New Roman"/>
          <w:sz w:val="24"/>
        </w:rPr>
        <w:t>ей</w:t>
      </w:r>
      <w:r w:rsidR="00DC0E00">
        <w:rPr>
          <w:rFonts w:ascii="Times New Roman" w:hAnsi="Times New Roman"/>
          <w:sz w:val="24"/>
        </w:rPr>
        <w:t xml:space="preserve">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9533B5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6A1B3C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№3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0862CD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государственный налоговый инспектор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461684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EE297B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EE297B" w:rsidP="00461684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6A1B3C" w:rsidP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2</w:t>
            </w:r>
            <w:r w:rsidR="00EE297B">
              <w:rPr>
                <w:rFonts w:ascii="Times New Roman" w:hAnsi="Times New Roman"/>
                <w:sz w:val="24"/>
              </w:rPr>
              <w:t xml:space="preserve"> разряда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F02B63" w:rsidP="006A1B3C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EE297B" w:rsidRPr="00EE297B">
              <w:rPr>
                <w:rFonts w:ascii="Times New Roman" w:hAnsi="Times New Roman"/>
                <w:sz w:val="24"/>
              </w:rPr>
              <w:t>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6A1B3C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1B3C" w:rsidRDefault="006A1B3C" w:rsidP="00294108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1B3C" w:rsidRDefault="006A1B3C" w:rsidP="006A1B3C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3 разряда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1B3C" w:rsidRDefault="00F02B63" w:rsidP="006A1B3C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A1B3C" w:rsidRPr="00EE297B">
              <w:rPr>
                <w:rFonts w:ascii="Times New Roman" w:hAnsi="Times New Roman"/>
                <w:sz w:val="24"/>
              </w:rPr>
              <w:t>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B34BE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B55AB4" w:rsidRDefault="0072227A" w:rsidP="0012001F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34BE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 претендентам на замещение вакантн</w:t>
      </w:r>
      <w:r w:rsidR="003D681A">
        <w:rPr>
          <w:rFonts w:ascii="Times New Roman" w:hAnsi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должност</w:t>
      </w:r>
      <w:r w:rsidR="003D681A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государственной гражданской службы предъявляются следующие квалификационные требования:</w:t>
      </w:r>
    </w:p>
    <w:p w:rsidR="00B55AB4" w:rsidRDefault="00B34BE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5C39">
        <w:rPr>
          <w:rFonts w:ascii="Times New Roman" w:hAnsi="Times New Roman"/>
          <w:sz w:val="24"/>
        </w:rPr>
        <w:t>1</w:t>
      </w:r>
      <w:r w:rsidR="0072227A">
        <w:rPr>
          <w:rFonts w:ascii="Times New Roman" w:hAnsi="Times New Roman"/>
          <w:sz w:val="24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12001F" w:rsidRDefault="00B34BE6" w:rsidP="00A37350">
      <w:pPr>
        <w:tabs>
          <w:tab w:val="left" w:pos="709"/>
          <w:tab w:val="left" w:pos="851"/>
          <w:tab w:val="left" w:pos="993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945C39">
        <w:rPr>
          <w:rFonts w:ascii="Times New Roman" w:hAnsi="Times New Roman"/>
          <w:sz w:val="24"/>
        </w:rPr>
        <w:t>2</w:t>
      </w:r>
      <w:r w:rsidR="0072227A">
        <w:rPr>
          <w:rFonts w:ascii="Times New Roman" w:hAnsi="Times New Roman"/>
          <w:sz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>
        <w:rPr>
          <w:rFonts w:ascii="Times New Roman" w:hAnsi="Times New Roman"/>
          <w:sz w:val="24"/>
        </w:rPr>
        <w:t xml:space="preserve"> </w:t>
      </w:r>
    </w:p>
    <w:p w:rsidR="00EE297B" w:rsidRPr="00EE297B" w:rsidRDefault="00A37350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297B">
        <w:rPr>
          <w:rFonts w:ascii="Times New Roman" w:hAnsi="Times New Roman"/>
          <w:color w:val="auto"/>
          <w:sz w:val="24"/>
          <w:szCs w:val="24"/>
        </w:rPr>
        <w:t>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государственной гражданской службы </w:t>
      </w:r>
      <w:r w:rsidR="00EE297B" w:rsidRPr="00235224">
        <w:rPr>
          <w:rFonts w:ascii="Times New Roman" w:hAnsi="Times New Roman"/>
          <w:color w:val="auto"/>
          <w:sz w:val="24"/>
          <w:szCs w:val="24"/>
          <w:u w:val="single"/>
        </w:rPr>
        <w:t>главного государственного налогового инспектора отдела камеральных проверок №</w:t>
      </w:r>
      <w:r w:rsidR="003D681A" w:rsidRPr="00235224">
        <w:rPr>
          <w:rFonts w:ascii="Times New Roman" w:hAnsi="Times New Roman"/>
          <w:color w:val="auto"/>
          <w:sz w:val="24"/>
          <w:szCs w:val="24"/>
          <w:u w:val="single"/>
        </w:rPr>
        <w:t>3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.1 </w:t>
      </w:r>
      <w:r w:rsidR="007C7A05" w:rsidRPr="007C7A05">
        <w:rPr>
          <w:rFonts w:ascii="Times New Roman" w:hAnsi="Times New Roman"/>
          <w:color w:val="auto"/>
          <w:sz w:val="24"/>
          <w:szCs w:val="24"/>
        </w:rPr>
        <w:t>Наличие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C7A05" w:rsidRPr="007C7A05">
        <w:rPr>
          <w:rFonts w:ascii="Times New Roman" w:hAnsi="Times New Roman"/>
          <w:color w:val="auto"/>
          <w:sz w:val="24"/>
          <w:szCs w:val="24"/>
        </w:rPr>
        <w:t>высшего образования не ниже уровня бакалавриата;</w:t>
      </w:r>
    </w:p>
    <w:p w:rsidR="007C7A05" w:rsidRPr="007C7A05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.2. Наличие базовых знаний: </w:t>
      </w:r>
      <w:r w:rsidR="007C7A05" w:rsidRPr="007C7A05">
        <w:rPr>
          <w:rFonts w:ascii="Times New Roman" w:hAnsi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E297B" w:rsidRPr="007C7A05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7C7A05">
        <w:rPr>
          <w:rFonts w:ascii="Times New Roman" w:hAnsi="Times New Roman"/>
          <w:color w:val="auto"/>
          <w:sz w:val="24"/>
          <w:szCs w:val="24"/>
        </w:rPr>
        <w:t>3.3. Наличие профессиональных знаний: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>.3.1.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E297B">
        <w:rPr>
          <w:rFonts w:ascii="Times New Roman" w:hAnsi="Times New Roman"/>
          <w:color w:val="auto"/>
          <w:sz w:val="24"/>
          <w:szCs w:val="24"/>
        </w:rPr>
        <w:t>В сфере законодательства Российской Федерации:</w:t>
      </w:r>
    </w:p>
    <w:p w:rsidR="007C7A05" w:rsidRPr="007C7A05" w:rsidRDefault="00B34BE6" w:rsidP="007C7A05">
      <w:pPr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C7A05" w:rsidRPr="007C7A05">
        <w:rPr>
          <w:rFonts w:ascii="Times New Roman" w:eastAsia="Calibri" w:hAnsi="Times New Roman"/>
          <w:sz w:val="24"/>
          <w:szCs w:val="24"/>
          <w:lang w:eastAsia="en-US"/>
        </w:rPr>
        <w:t xml:space="preserve">- Налоговый Кодекс Российской Федерации; </w:t>
      </w:r>
    </w:p>
    <w:p w:rsidR="007C7A05" w:rsidRDefault="00B34BE6" w:rsidP="007C7A05">
      <w:pPr>
        <w:pStyle w:val="afa"/>
        <w:tabs>
          <w:tab w:val="left" w:pos="567"/>
          <w:tab w:val="left" w:pos="709"/>
        </w:tabs>
        <w:ind w:left="0" w:firstLine="17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 </w:t>
      </w:r>
      <w:r w:rsidR="007C7A05" w:rsidRPr="00CD11E4">
        <w:rPr>
          <w:rFonts w:eastAsia="Calibri"/>
          <w:sz w:val="24"/>
          <w:szCs w:val="24"/>
          <w:lang w:eastAsia="en-US"/>
        </w:rPr>
        <w:t xml:space="preserve">- </w:t>
      </w:r>
      <w:r w:rsidR="007C7A05">
        <w:rPr>
          <w:rFonts w:eastAsia="Calibri"/>
          <w:sz w:val="24"/>
          <w:szCs w:val="24"/>
          <w:lang w:eastAsia="en-US"/>
        </w:rPr>
        <w:t>приказ ФНС России от 23.12.2022 г. №ЕД-7-21/1250</w:t>
      </w:r>
      <w:r w:rsidR="007C7A05" w:rsidRPr="0067207B">
        <w:rPr>
          <w:rFonts w:eastAsia="Calibri"/>
          <w:sz w:val="24"/>
          <w:szCs w:val="24"/>
          <w:lang w:eastAsia="en-US"/>
        </w:rPr>
        <w:t>@</w:t>
      </w:r>
      <w:r w:rsidR="007C7A05">
        <w:rPr>
          <w:rFonts w:eastAsia="Calibri"/>
          <w:sz w:val="24"/>
          <w:szCs w:val="24"/>
          <w:lang w:eastAsia="en-US"/>
        </w:rPr>
        <w:t xml:space="preserve"> «Об утверждении формы, порядка заполнения и формата представления сообщения о наличии у налогоплательщика –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7C7A05" w:rsidRPr="00F629F6" w:rsidRDefault="00B34BE6" w:rsidP="007C7A05">
      <w:pPr>
        <w:spacing w:after="0" w:line="240" w:lineRule="auto"/>
        <w:ind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7C7A05" w:rsidRPr="00CD11E4">
        <w:rPr>
          <w:rFonts w:eastAsia="Calibri"/>
          <w:sz w:val="24"/>
          <w:szCs w:val="24"/>
          <w:lang w:eastAsia="en-US"/>
        </w:rPr>
        <w:t xml:space="preserve">- </w:t>
      </w:r>
      <w:r w:rsidR="007C7A05" w:rsidRPr="00F629F6"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7C7A05" w:rsidRPr="00F629F6">
        <w:rPr>
          <w:rFonts w:ascii="Times New Roman" w:hAnsi="Times New Roman"/>
          <w:sz w:val="24"/>
          <w:szCs w:val="24"/>
        </w:rPr>
        <w:t>риказ ФНС России от 22 февраля 2012 г. №ММВ-7-11/109@ (в редакции приказов ФНС России от 23.04.2015 №ММВ-7-11/174@, от 06.07.2018 №ММВ-7-21/436@)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7C7A05" w:rsidRPr="00F629F6" w:rsidRDefault="00B34BE6" w:rsidP="007C7A05">
      <w:pPr>
        <w:pStyle w:val="afa"/>
        <w:ind w:left="0" w:hanging="852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7C7A05" w:rsidRPr="00F629F6">
        <w:rPr>
          <w:rFonts w:eastAsia="Calibri"/>
          <w:sz w:val="24"/>
          <w:szCs w:val="24"/>
          <w:lang w:eastAsia="en-US"/>
        </w:rPr>
        <w:t>- приказ ФНС России от 27 сентября 2022 г. №ЕД-7-21/866@ "Об утверждении формы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7C7A05" w:rsidRPr="00F629F6">
        <w:rPr>
          <w:rFonts w:eastAsia="Calibri"/>
          <w:sz w:val="24"/>
          <w:szCs w:val="24"/>
          <w:lang w:eastAsia="en-US"/>
        </w:rPr>
        <w:t xml:space="preserve">налогового уведомления"; </w:t>
      </w:r>
    </w:p>
    <w:p w:rsidR="007C7A05" w:rsidRPr="00F629F6" w:rsidRDefault="00B34BE6" w:rsidP="007C7A05">
      <w:pPr>
        <w:tabs>
          <w:tab w:val="left" w:pos="567"/>
          <w:tab w:val="left" w:pos="709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C7A05" w:rsidRPr="00F629F6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7C7A05" w:rsidRPr="00F629F6">
        <w:rPr>
          <w:rFonts w:ascii="Times New Roman" w:hAnsi="Times New Roman"/>
          <w:sz w:val="24"/>
          <w:szCs w:val="24"/>
        </w:rPr>
        <w:t>приказ ФНС России от 14.11.2017 №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(в ред. Приказа ФНС России от 25.03.2020 №ЕД-7-21/192@);</w:t>
      </w:r>
    </w:p>
    <w:p w:rsidR="007C7A05" w:rsidRPr="007C7A05" w:rsidRDefault="00B34BE6" w:rsidP="007C7A05">
      <w:pPr>
        <w:spacing w:after="0" w:line="240" w:lineRule="auto"/>
        <w:ind w:hanging="42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C7A05" w:rsidRPr="007C7A05">
        <w:rPr>
          <w:rFonts w:ascii="Times New Roman" w:hAnsi="Times New Roman"/>
          <w:b/>
          <w:sz w:val="24"/>
          <w:szCs w:val="24"/>
        </w:rPr>
        <w:t>-</w:t>
      </w:r>
      <w:r w:rsidR="007C7A05" w:rsidRPr="007C7A05">
        <w:rPr>
          <w:rFonts w:ascii="Times New Roman" w:hAnsi="Times New Roman"/>
          <w:sz w:val="24"/>
          <w:szCs w:val="24"/>
        </w:rPr>
        <w:t xml:space="preserve"> приказ ФНС России от 27.05.2020 №ЕД-7-21/352@ «</w:t>
      </w:r>
      <w:r w:rsidR="007C7A05" w:rsidRPr="007C7A05">
        <w:rPr>
          <w:rFonts w:ascii="Times New Roman" w:eastAsia="Calibri" w:hAnsi="Times New Roman"/>
          <w:sz w:val="24"/>
          <w:szCs w:val="24"/>
          <w:lang w:eastAsia="en-US"/>
        </w:rPr>
        <w:t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№ММВ-7-21/930@, от 23.05.2018 №ММВ-7-21/329@»;</w:t>
      </w:r>
    </w:p>
    <w:p w:rsidR="007C7A05" w:rsidRPr="007C7A05" w:rsidRDefault="00B34BE6" w:rsidP="009A7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C7A05" w:rsidRPr="007C7A05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7C7A05" w:rsidRPr="007C7A05">
        <w:rPr>
          <w:rFonts w:ascii="Times New Roman" w:hAnsi="Times New Roman"/>
          <w:sz w:val="24"/>
          <w:szCs w:val="24"/>
        </w:rPr>
        <w:t>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 (в ред. Приказов ФНС России от 02.10.2017 №МВ-7-21/773@, от 25.03.2020 №ЕД-7-21/192@).</w:t>
      </w:r>
    </w:p>
    <w:p w:rsidR="009A7A5D" w:rsidRPr="00836A88" w:rsidRDefault="00B34BE6" w:rsidP="009A7A5D">
      <w:pPr>
        <w:tabs>
          <w:tab w:val="left" w:pos="567"/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7A5D" w:rsidRPr="00836A88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5224" w:rsidRPr="00235224" w:rsidRDefault="00EE297B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.3.2.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 xml:space="preserve"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и уплаты транспортного налога, земельного налога, налога на имущество физических лиц; порядок исчисления юридическим лицам транспортного и земельного налогов; основы норм делового общения,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порядок организации работы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о принятых в соответствии с ним нормативных правовых актах, правах и обязанностях налогоплательщиков. 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235224">
        <w:rPr>
          <w:rFonts w:ascii="Times New Roman" w:hAnsi="Times New Roman"/>
          <w:color w:val="auto"/>
          <w:sz w:val="24"/>
          <w:szCs w:val="24"/>
        </w:rPr>
        <w:t xml:space="preserve">.4 Наличие функциональных знаний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 принципы, методы, технологии и механизмы осуществления контроля;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 виды, назначение и технологии организации проверочных процедур;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 ограничения при проведении проверочных процедур;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 меры, принимаемые по результатам проверки;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-система взаимодействия в рамках внутриведомственного и межведомственного электронного документооборота.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3</w:t>
      </w:r>
      <w:r w:rsidRPr="00235224">
        <w:rPr>
          <w:rFonts w:ascii="Times New Roman" w:hAnsi="Times New Roman"/>
          <w:color w:val="auto"/>
          <w:sz w:val="24"/>
          <w:szCs w:val="24"/>
        </w:rPr>
        <w:t xml:space="preserve">.5 Наличие базовых умений: умение достигать результата, умение мыслить системно (стратегически); умение планировать и рационально использовать служебное время; коммуникативные умения; умение управлять изменениями, системное мышление, </w:t>
      </w:r>
      <w:r w:rsidRPr="00235224">
        <w:rPr>
          <w:rFonts w:ascii="Times New Roman" w:hAnsi="Times New Roman"/>
          <w:color w:val="auto"/>
          <w:sz w:val="24"/>
          <w:szCs w:val="24"/>
        </w:rPr>
        <w:lastRenderedPageBreak/>
        <w:t>ориентированность на результат, ответственность, коммуникабельность, инициативность, стрессоустойчивостью.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>
        <w:rPr>
          <w:rFonts w:ascii="Times New Roman" w:hAnsi="Times New Roman"/>
          <w:color w:val="auto"/>
          <w:sz w:val="24"/>
          <w:szCs w:val="24"/>
        </w:rPr>
        <w:t>3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.6. Наличие профессиональных умений: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работа с информационными ресурсами налогового органа, осуществление межведомственного обмена информацией, осуществление контроля за правильностью исчисления, полнотой и своевременностью уплаты имущественных налогов.</w:t>
      </w:r>
    </w:p>
    <w:p w:rsidR="00EE297B" w:rsidRPr="00EE297B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35224">
        <w:rPr>
          <w:rFonts w:ascii="Times New Roman" w:hAnsi="Times New Roman"/>
          <w:color w:val="auto"/>
          <w:sz w:val="24"/>
          <w:szCs w:val="24"/>
        </w:rPr>
        <w:t>3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.7 Наличие функциональных умений: формирование и ведение реестров, кадастров, регистров, перечней, лицевых счетов;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жалоб, проведение консультаций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0862CD" w:rsidRPr="00EE297B" w:rsidRDefault="00EE297B" w:rsidP="000862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государственной гражданской службы </w:t>
      </w:r>
      <w:r w:rsidR="000862CD" w:rsidRPr="00235224">
        <w:rPr>
          <w:rFonts w:ascii="Times New Roman" w:hAnsi="Times New Roman"/>
          <w:color w:val="auto"/>
          <w:sz w:val="24"/>
          <w:szCs w:val="24"/>
          <w:u w:val="single"/>
        </w:rPr>
        <w:t xml:space="preserve">старшего специалиста </w:t>
      </w:r>
      <w:r w:rsidR="00235224">
        <w:rPr>
          <w:rFonts w:ascii="Times New Roman" w:hAnsi="Times New Roman"/>
          <w:color w:val="auto"/>
          <w:sz w:val="24"/>
          <w:szCs w:val="24"/>
          <w:u w:val="single"/>
        </w:rPr>
        <w:t>2</w:t>
      </w:r>
      <w:r w:rsidR="000862CD" w:rsidRPr="00235224">
        <w:rPr>
          <w:rFonts w:ascii="Times New Roman" w:hAnsi="Times New Roman"/>
          <w:color w:val="auto"/>
          <w:sz w:val="24"/>
          <w:szCs w:val="24"/>
          <w:u w:val="single"/>
        </w:rPr>
        <w:t xml:space="preserve"> разряда отдела камеральных проверок №</w:t>
      </w:r>
      <w:r w:rsidR="00235224">
        <w:rPr>
          <w:rFonts w:ascii="Times New Roman" w:hAnsi="Times New Roman"/>
          <w:color w:val="auto"/>
          <w:sz w:val="24"/>
          <w:szCs w:val="24"/>
          <w:u w:val="single"/>
        </w:rPr>
        <w:t>1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.1 Наличие </w:t>
      </w:r>
      <w:r w:rsidR="00235224">
        <w:rPr>
          <w:rFonts w:ascii="Times New Roman" w:hAnsi="Times New Roman"/>
          <w:color w:val="auto"/>
          <w:sz w:val="24"/>
          <w:szCs w:val="24"/>
        </w:rPr>
        <w:t xml:space="preserve">среднего </w:t>
      </w:r>
      <w:r w:rsidRPr="00EE297B">
        <w:rPr>
          <w:rFonts w:ascii="Times New Roman" w:hAnsi="Times New Roman"/>
          <w:color w:val="auto"/>
          <w:sz w:val="24"/>
          <w:szCs w:val="24"/>
        </w:rPr>
        <w:t>профессионального образования.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.2. Наличие базовых знаний: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- государственного языка Российской Федерации (русского языка);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- основ Конституции Российской Федерации, Федерального закона от 27 мая 2003 г.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- в области информационно-коммуникационных технологий.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.3. Наличие профессиональных знаний: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.3.1.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E297B">
        <w:rPr>
          <w:rFonts w:ascii="Times New Roman" w:hAnsi="Times New Roman"/>
          <w:color w:val="auto"/>
          <w:sz w:val="24"/>
          <w:szCs w:val="24"/>
        </w:rPr>
        <w:t>В сфере законодательства Российской Федерации: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235224">
        <w:rPr>
          <w:rFonts w:ascii="Times New Roman" w:hAnsi="Times New Roman"/>
          <w:color w:val="auto"/>
          <w:sz w:val="24"/>
          <w:szCs w:val="24"/>
        </w:rPr>
        <w:t xml:space="preserve">Налоговый кодекс Российской Федерации; 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235224">
        <w:rPr>
          <w:rFonts w:ascii="Times New Roman" w:hAnsi="Times New Roman"/>
          <w:color w:val="auto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235224">
        <w:rPr>
          <w:rFonts w:ascii="Times New Roman" w:hAnsi="Times New Roman"/>
          <w:color w:val="auto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235224">
        <w:rPr>
          <w:rFonts w:ascii="Times New Roman" w:hAnsi="Times New Roman"/>
          <w:color w:val="auto"/>
          <w:sz w:val="24"/>
          <w:szCs w:val="24"/>
        </w:rPr>
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в должностной регламент гражданского служащего могут быть включены иные </w:t>
      </w:r>
      <w:r w:rsidRPr="00235224">
        <w:rPr>
          <w:rFonts w:ascii="Times New Roman" w:hAnsi="Times New Roman"/>
          <w:color w:val="auto"/>
          <w:sz w:val="24"/>
          <w:szCs w:val="24"/>
        </w:rPr>
        <w:lastRenderedPageBreak/>
        <w:t>правовые акты, знание которых необходимо для надлежащего исполнения гражданским служащим должностных обязанностей, 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235224" w:rsidRPr="00235224" w:rsidRDefault="00235224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3522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4</w:t>
      </w:r>
      <w:r w:rsidRPr="00235224">
        <w:rPr>
          <w:rFonts w:ascii="Times New Roman" w:hAnsi="Times New Roman"/>
          <w:color w:val="auto"/>
          <w:sz w:val="24"/>
          <w:szCs w:val="24"/>
        </w:rPr>
        <w:t xml:space="preserve">.3.2.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4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.3.3.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ab/>
        <w:t xml:space="preserve">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4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 xml:space="preserve">.4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4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>.5.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4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 xml:space="preserve">.6. Наличие функциональных умений: </w:t>
      </w:r>
    </w:p>
    <w:p w:rsidR="00235224" w:rsidRPr="00235224" w:rsidRDefault="00B34BE6" w:rsidP="0023522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C7983">
        <w:rPr>
          <w:rFonts w:ascii="Times New Roman" w:hAnsi="Times New Roman"/>
          <w:color w:val="auto"/>
          <w:sz w:val="24"/>
          <w:szCs w:val="24"/>
        </w:rPr>
        <w:t>-р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t xml:space="preserve">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</w:t>
      </w:r>
      <w:r w:rsidR="00235224" w:rsidRPr="00235224">
        <w:rPr>
          <w:rFonts w:ascii="Times New Roman" w:hAnsi="Times New Roman"/>
          <w:color w:val="auto"/>
          <w:sz w:val="24"/>
          <w:szCs w:val="24"/>
        </w:rPr>
        <w:lastRenderedPageBreak/>
        <w:t>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235224" w:rsidRDefault="00235224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0862CD" w:rsidRPr="00EE297B" w:rsidRDefault="008A01C8" w:rsidP="000862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государственной гражданской службы </w:t>
      </w:r>
      <w:r w:rsidR="000862CD" w:rsidRPr="008C7983">
        <w:rPr>
          <w:rFonts w:ascii="Times New Roman" w:hAnsi="Times New Roman"/>
          <w:color w:val="auto"/>
          <w:sz w:val="24"/>
          <w:szCs w:val="24"/>
          <w:u w:val="single"/>
        </w:rPr>
        <w:t>старшего специалиста 3 разряда отдела камеральных проверок №1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.1. Наличие </w:t>
      </w:r>
      <w:r w:rsidR="008C7983">
        <w:rPr>
          <w:rFonts w:ascii="Times New Roman" w:hAnsi="Times New Roman"/>
          <w:color w:val="auto"/>
          <w:sz w:val="24"/>
          <w:szCs w:val="24"/>
        </w:rPr>
        <w:t xml:space="preserve">среднего </w:t>
      </w:r>
      <w:r w:rsidRPr="008A01C8">
        <w:rPr>
          <w:rFonts w:ascii="Times New Roman" w:hAnsi="Times New Roman"/>
          <w:color w:val="auto"/>
          <w:sz w:val="24"/>
          <w:szCs w:val="24"/>
        </w:rPr>
        <w:t>профессионального образования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.2.Наличие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</w:t>
      </w:r>
      <w:r w:rsidRPr="008A01C8">
        <w:rPr>
          <w:rFonts w:ascii="Times New Roman" w:hAnsi="Times New Roman"/>
          <w:color w:val="auto"/>
          <w:sz w:val="24"/>
          <w:szCs w:val="24"/>
        </w:rPr>
        <w:t>3. В сфере законодательства Российской Федерации: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.3.1. Налоговый кодекс Российской Федерации;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>.3.2.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>.3.3.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>.3.4.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8C7983">
        <w:rPr>
          <w:rFonts w:ascii="Times New Roman" w:hAnsi="Times New Roman"/>
          <w:color w:val="auto"/>
          <w:sz w:val="24"/>
          <w:szCs w:val="24"/>
        </w:rPr>
        <w:t>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>.4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Иные профессиональные знания: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.4.1. понятие налоговой декларации, расчета; понятие налогового правонарушения; виды налоговых правонарушений и ответственность за их совершение; общие условия привлечения к ответственности за совершение налогового правонарушения; срок давности привлечения к ответственности за совершение налогового правонарушения;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</w:t>
      </w:r>
      <w:r w:rsidRPr="008C7983">
        <w:rPr>
          <w:rFonts w:ascii="Times New Roman" w:hAnsi="Times New Roman"/>
          <w:color w:val="auto"/>
          <w:sz w:val="24"/>
          <w:szCs w:val="24"/>
        </w:rPr>
        <w:lastRenderedPageBreak/>
        <w:t>распорядка инспекции, основ делопроизводства, правил охраны труда и противопожарной безопасности.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.5 Наличие функциональных знаний: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.5.1.понятие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.5.2.понятие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.6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>.7. Наличие профессиональных умений:</w:t>
      </w:r>
      <w:r w:rsidR="00B34BE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C7983">
        <w:rPr>
          <w:rFonts w:ascii="Times New Roman" w:hAnsi="Times New Roman"/>
          <w:color w:val="auto"/>
          <w:sz w:val="24"/>
          <w:szCs w:val="24"/>
        </w:rPr>
        <w:t>составление акта по результатам проведения камеральной налоговой проверки;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C7983" w:rsidRP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.8. Наличие функциональных умений: </w:t>
      </w:r>
    </w:p>
    <w:p w:rsidR="008C7983" w:rsidRDefault="008C7983" w:rsidP="008C79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C7983">
        <w:rPr>
          <w:rFonts w:ascii="Times New Roman" w:hAnsi="Times New Roman"/>
          <w:color w:val="auto"/>
          <w:sz w:val="24"/>
          <w:szCs w:val="24"/>
        </w:rPr>
        <w:t xml:space="preserve">.8.1.разработка,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</w:t>
      </w:r>
      <w:r w:rsidRPr="008C7983">
        <w:rPr>
          <w:rFonts w:ascii="Times New Roman" w:hAnsi="Times New Roman"/>
          <w:color w:val="auto"/>
          <w:sz w:val="24"/>
          <w:szCs w:val="24"/>
        </w:rPr>
        <w:lastRenderedPageBreak/>
        <w:t>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A97832" w:rsidRDefault="00A97832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Денежное содержание федеральных государственных гражданских служащих</w:t>
      </w:r>
      <w:r w:rsidR="00B34BE6">
        <w:rPr>
          <w:rFonts w:ascii="Times New Roman" w:hAnsi="Times New Roman"/>
          <w:sz w:val="24"/>
        </w:rPr>
        <w:t xml:space="preserve">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из:</w:t>
      </w: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2410"/>
        <w:gridCol w:w="2410"/>
      </w:tblGrid>
      <w:tr w:rsidR="00743E31" w:rsidTr="000406A5">
        <w:trPr>
          <w:trHeight w:val="397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8C7983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Старший специалист </w:t>
            </w:r>
            <w:r w:rsidR="008C7983">
              <w:rPr>
                <w:rFonts w:ascii="Times New Roman" w:hAnsi="Times New Roman"/>
                <w:b/>
                <w:sz w:val="20"/>
              </w:rPr>
              <w:t>2</w:t>
            </w:r>
            <w:r>
              <w:rPr>
                <w:rFonts w:ascii="Times New Roman" w:hAnsi="Times New Roman"/>
                <w:b/>
                <w:sz w:val="20"/>
              </w:rPr>
              <w:t xml:space="preserve"> разряда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3 разряда</w:t>
            </w:r>
          </w:p>
        </w:tc>
      </w:tr>
      <w:tr w:rsidR="00743E31" w:rsidTr="000406A5"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9A090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17842</w:t>
            </w:r>
            <w:r w:rsidR="00743E31"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423E94" w:rsidP="008E6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13088</w:t>
            </w:r>
            <w:r w:rsidR="00743E31"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423E94" w:rsidP="00423E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12502</w:t>
            </w:r>
            <w:r w:rsidR="008E6A61">
              <w:rPr>
                <w:rFonts w:ascii="Times New Roman" w:hAnsi="Times New Roman"/>
                <w:sz w:val="20"/>
              </w:rPr>
              <w:t xml:space="preserve"> руб.</w:t>
            </w:r>
          </w:p>
        </w:tc>
      </w:tr>
      <w:tr w:rsidR="00743E31" w:rsidTr="000406A5">
        <w:trPr>
          <w:trHeight w:val="766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 с присвоенным чином 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B34BE6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743E31" w:rsidTr="000406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743E31" w:rsidTr="000406A5"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B34BE6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43E31" w:rsidTr="000406A5">
        <w:trPr>
          <w:trHeight w:val="1252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B34BE6">
              <w:rPr>
                <w:rFonts w:ascii="Times New Roman" w:hAnsi="Times New Roman"/>
                <w:sz w:val="20"/>
              </w:rPr>
              <w:t xml:space="preserve">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B34BE6">
              <w:rPr>
                <w:rFonts w:ascii="Times New Roman" w:hAnsi="Times New Roman"/>
                <w:sz w:val="20"/>
              </w:rPr>
              <w:t xml:space="preserve">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B34BE6">
              <w:rPr>
                <w:rFonts w:ascii="Times New Roman" w:hAnsi="Times New Roman"/>
                <w:sz w:val="20"/>
              </w:rPr>
              <w:t xml:space="preserve">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lastRenderedPageBreak/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B34BE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AE7862">
        <w:rPr>
          <w:rFonts w:ascii="Times New Roman" w:hAnsi="Times New Roman"/>
          <w:sz w:val="24"/>
        </w:rPr>
        <w:t>вакантной должности гражданской службы</w:t>
      </w:r>
      <w:r>
        <w:rPr>
          <w:rFonts w:ascii="Times New Roman" w:hAnsi="Times New Roman"/>
          <w:sz w:val="24"/>
        </w:rPr>
        <w:t>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 w:rsidR="0072227A"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94093F">
        <w:rPr>
          <w:rFonts w:ascii="Times New Roman" w:hAnsi="Times New Roman"/>
          <w:sz w:val="24"/>
        </w:rPr>
        <w:t xml:space="preserve"> профессиональном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61226F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1226F">
        <w:rPr>
          <w:rFonts w:ascii="Times New Roman" w:hAnsi="Times New Roman"/>
          <w:sz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 w:rsidR="0072227A"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B34BE6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Pr="0042326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423264">
        <w:rPr>
          <w:rFonts w:ascii="Times New Roman" w:hAnsi="Times New Roman"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</w:t>
      </w:r>
      <w:r w:rsidR="0072227A">
        <w:rPr>
          <w:rFonts w:ascii="Times New Roman" w:hAnsi="Times New Roman"/>
          <w:sz w:val="24"/>
        </w:rPr>
        <w:lastRenderedPageBreak/>
        <w:t>ФНС России и официальном сайте Единой информационной системы управления кадровым составом (www.gossluzhba.gov.ru).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B34BE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>
        <w:rPr>
          <w:rFonts w:ascii="Times New Roman" w:hAnsi="Times New Roman"/>
          <w:sz w:val="24"/>
        </w:rPr>
        <w:t xml:space="preserve">Конкурс планируется провести </w:t>
      </w:r>
      <w:r w:rsidR="009F4499" w:rsidRPr="009F4499">
        <w:rPr>
          <w:rFonts w:ascii="Times New Roman" w:hAnsi="Times New Roman"/>
          <w:b/>
          <w:sz w:val="24"/>
        </w:rPr>
        <w:t>14</w:t>
      </w:r>
      <w:r w:rsidR="007A27F5" w:rsidRPr="009F4499">
        <w:rPr>
          <w:rFonts w:ascii="Times New Roman" w:hAnsi="Times New Roman"/>
          <w:b/>
          <w:sz w:val="24"/>
        </w:rPr>
        <w:t>.0</w:t>
      </w:r>
      <w:r w:rsidR="009F4499" w:rsidRPr="009F4499">
        <w:rPr>
          <w:rFonts w:ascii="Times New Roman" w:hAnsi="Times New Roman"/>
          <w:b/>
          <w:sz w:val="24"/>
        </w:rPr>
        <w:t>3</w:t>
      </w:r>
      <w:r w:rsidR="007A27F5" w:rsidRPr="009F4499">
        <w:rPr>
          <w:rFonts w:ascii="Times New Roman" w:hAnsi="Times New Roman"/>
          <w:b/>
          <w:sz w:val="24"/>
        </w:rPr>
        <w:t>.202</w:t>
      </w:r>
      <w:r w:rsidR="009F4499" w:rsidRPr="009F4499">
        <w:rPr>
          <w:rFonts w:ascii="Times New Roman" w:hAnsi="Times New Roman"/>
          <w:b/>
          <w:sz w:val="24"/>
        </w:rPr>
        <w:t>4</w:t>
      </w:r>
      <w:r w:rsidR="0072227A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7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CA" w:rsidRDefault="00F64BCA">
      <w:pPr>
        <w:spacing w:after="0" w:line="240" w:lineRule="auto"/>
      </w:pPr>
      <w:r>
        <w:separator/>
      </w:r>
    </w:p>
  </w:endnote>
  <w:endnote w:type="continuationSeparator" w:id="0">
    <w:p w:rsidR="00F64BCA" w:rsidRDefault="00F6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CA" w:rsidRDefault="00F64BCA">
      <w:pPr>
        <w:spacing w:after="0" w:line="240" w:lineRule="auto"/>
      </w:pPr>
      <w:r>
        <w:separator/>
      </w:r>
    </w:p>
  </w:footnote>
  <w:footnote w:type="continuationSeparator" w:id="0">
    <w:p w:rsidR="00F64BCA" w:rsidRDefault="00F6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B3561">
      <w:rPr>
        <w:noProof/>
      </w:rPr>
      <w:t>8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B3561"/>
    <w:rsid w:val="000C14CE"/>
    <w:rsid w:val="00112AAC"/>
    <w:rsid w:val="0012001F"/>
    <w:rsid w:val="00121D77"/>
    <w:rsid w:val="00133383"/>
    <w:rsid w:val="0015180C"/>
    <w:rsid w:val="001A7F46"/>
    <w:rsid w:val="001C4A5D"/>
    <w:rsid w:val="00235224"/>
    <w:rsid w:val="0025002E"/>
    <w:rsid w:val="002B1F4B"/>
    <w:rsid w:val="002B6D2D"/>
    <w:rsid w:val="0036344D"/>
    <w:rsid w:val="003941B5"/>
    <w:rsid w:val="003A67CE"/>
    <w:rsid w:val="003D681A"/>
    <w:rsid w:val="003F10E1"/>
    <w:rsid w:val="0040263E"/>
    <w:rsid w:val="00423264"/>
    <w:rsid w:val="00423E94"/>
    <w:rsid w:val="00446221"/>
    <w:rsid w:val="00451F4D"/>
    <w:rsid w:val="004669B3"/>
    <w:rsid w:val="00467CE8"/>
    <w:rsid w:val="0047512B"/>
    <w:rsid w:val="00514C25"/>
    <w:rsid w:val="00514E3C"/>
    <w:rsid w:val="00521A8F"/>
    <w:rsid w:val="005238BC"/>
    <w:rsid w:val="005353A7"/>
    <w:rsid w:val="005772D9"/>
    <w:rsid w:val="00595C98"/>
    <w:rsid w:val="005A0106"/>
    <w:rsid w:val="00605398"/>
    <w:rsid w:val="00607F3C"/>
    <w:rsid w:val="0061226F"/>
    <w:rsid w:val="006A1B3C"/>
    <w:rsid w:val="006B1BE4"/>
    <w:rsid w:val="0072227A"/>
    <w:rsid w:val="00733EAF"/>
    <w:rsid w:val="00737403"/>
    <w:rsid w:val="00743E31"/>
    <w:rsid w:val="007464A8"/>
    <w:rsid w:val="00756543"/>
    <w:rsid w:val="00786044"/>
    <w:rsid w:val="00797DFF"/>
    <w:rsid w:val="007A27F5"/>
    <w:rsid w:val="007C7A05"/>
    <w:rsid w:val="008A01C8"/>
    <w:rsid w:val="008C0EBA"/>
    <w:rsid w:val="008C7983"/>
    <w:rsid w:val="008D4FFB"/>
    <w:rsid w:val="008E6A61"/>
    <w:rsid w:val="009042E7"/>
    <w:rsid w:val="0094093F"/>
    <w:rsid w:val="00945C39"/>
    <w:rsid w:val="009533B5"/>
    <w:rsid w:val="00961696"/>
    <w:rsid w:val="009A0901"/>
    <w:rsid w:val="009A7A5D"/>
    <w:rsid w:val="009F4499"/>
    <w:rsid w:val="00A37350"/>
    <w:rsid w:val="00A6507C"/>
    <w:rsid w:val="00A951E3"/>
    <w:rsid w:val="00A97832"/>
    <w:rsid w:val="00AE7862"/>
    <w:rsid w:val="00B211EA"/>
    <w:rsid w:val="00B21CA0"/>
    <w:rsid w:val="00B34BE6"/>
    <w:rsid w:val="00B531B4"/>
    <w:rsid w:val="00B55AB4"/>
    <w:rsid w:val="00B96E9B"/>
    <w:rsid w:val="00C14342"/>
    <w:rsid w:val="00C7375D"/>
    <w:rsid w:val="00CA2353"/>
    <w:rsid w:val="00CC5058"/>
    <w:rsid w:val="00CD3C8B"/>
    <w:rsid w:val="00D314DB"/>
    <w:rsid w:val="00D454DE"/>
    <w:rsid w:val="00DA4965"/>
    <w:rsid w:val="00DC0E00"/>
    <w:rsid w:val="00DC570D"/>
    <w:rsid w:val="00DC7747"/>
    <w:rsid w:val="00E900B6"/>
    <w:rsid w:val="00E97458"/>
    <w:rsid w:val="00EE297B"/>
    <w:rsid w:val="00F02B63"/>
    <w:rsid w:val="00F64BCA"/>
    <w:rsid w:val="00F674DE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8AB22-0725-4737-8636-4B5E22B1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10</Pages>
  <Words>5249</Words>
  <Characters>29924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44</cp:revision>
  <cp:lastPrinted>2023-05-16T10:15:00Z</cp:lastPrinted>
  <dcterms:created xsi:type="dcterms:W3CDTF">2020-08-03T09:43:00Z</dcterms:created>
  <dcterms:modified xsi:type="dcterms:W3CDTF">2024-02-01T08:28:00Z</dcterms:modified>
</cp:coreProperties>
</file>